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9F" w:rsidRPr="0031269F" w:rsidRDefault="0031269F" w:rsidP="003126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31269F" w:rsidRPr="0031269F" w:rsidRDefault="00564F68" w:rsidP="003126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ротокол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заседания</w:t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31269F"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приказом МБДОУ</w:t>
      </w:r>
    </w:p>
    <w:p w:rsidR="0031269F" w:rsidRPr="0031269F" w:rsidRDefault="0031269F" w:rsidP="003126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педагогического совета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</w:t>
      </w:r>
    </w:p>
    <w:p w:rsidR="0031269F" w:rsidRPr="0031269F" w:rsidRDefault="0031269F" w:rsidP="003126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02.04</w:t>
      </w:r>
      <w:r w:rsidR="00564F6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2018г.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№ 01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Улыбка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 г. Аргун»</w:t>
      </w:r>
    </w:p>
    <w:p w:rsidR="0031269F" w:rsidRPr="0031269F" w:rsidRDefault="0031269F" w:rsidP="0031269F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02.04.2018г.</w:t>
      </w:r>
      <w:r w:rsidRPr="0031269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г. 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№0</w:t>
      </w:r>
      <w:r w:rsidR="00962A7F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</w:t>
      </w:r>
      <w:bookmarkStart w:id="0" w:name="_GoBack"/>
      <w:bookmarkEnd w:id="0"/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-А</w:t>
      </w: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Pr="0031269F" w:rsidRDefault="0031269F" w:rsidP="0031269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31269F">
        <w:rPr>
          <w:rFonts w:ascii="Times New Roman" w:hAnsi="Times New Roman" w:cs="Times New Roman"/>
          <w:b/>
          <w:sz w:val="52"/>
          <w:szCs w:val="52"/>
          <w:lang w:eastAsia="ru-RU"/>
        </w:rPr>
        <w:t>ПОЛОЖЕНИЕ</w:t>
      </w:r>
    </w:p>
    <w:p w:rsidR="0031269F" w:rsidRPr="0031269F" w:rsidRDefault="0031269F" w:rsidP="003126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об организации работы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логопункта</w:t>
      </w:r>
      <w:proofErr w:type="spellEnd"/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1.Общие положения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1.1.    Настоящее Положение регламентирует организацию работы и основные направления правовой, образовательной и коррекционной деятельности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в  МБДОУ «Детский сад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«Улыбка» 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Аргун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t>» ( в дальнейшем именуемое ДОУ), гарантирует возможность получения логопедической помощи детям, имеющим нарушения речи, обеспечение условий для их личностного развития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педагогической реабилитации.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1.2.   Логопедический пункт в ДОУ организуется для оказания коррекционной помощи детям в возрасте от 4-х до 7 лет с фонетическим, фонетико-фонематическим недоразвитием речи и неосложненной формой общего недоразвития речи третьего уровня.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1.3.    Основными задачами учителя-логопеда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 осуществления необходимой коррекции нарушения звукопроизношения  у детей дошкольного возраста;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-формирование и развитие фонематического слуха у детей с нарушениями речи;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-своевременное предупреждение и преодоление трудностей речевого развития;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-воспитание стремления детей к преодолению недостатков речи, эмоционального благополучия в своей адаптивной среде;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 реализация возможности интегрировать воспитание и обучение в обычной группе с получением специальной помощи в развитии речи;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-взаимодействие с педагогами образовательного учреждения и родителями по формированию речевого развития детей.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 2. Порядок создания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в ДОУ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    Логопедический пункт в дошкольном учреждении создается при необходимости исправления нарушений речи детей-дошкольников.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2.2.    Логопедический пункт на базе ДОУ создается приказом заведующего в срок до октября текущего года, на основании утвержденного районной психолого – медико - педагогической комиссии (дале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РПМПК) списочного состава детей с нарушениями речи.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3. Комплектование логопедического пункта ДОУ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3.1.    Комплектование логопедического пункта  осуществляется по разновозрастному принципу из числа воспитанников с нарушениями речи, посещающих ДОУ.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3.2.    Зачисление и выпуск воспитанников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по заключению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, постоянно 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действующей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  РПМПК, на основании  приказа заведующего ДОУ м по согласованию с родителями (законными представителями).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3.3.   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зачисляются дети, имеющие нарушения в речевом развитии: фонетические, фонетико-фонематические. Допускается пребывание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детей  с неосложненной формой ОНР 3 уровня.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3.4.    Общее количество воспитанников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должно превышать 25 человек.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3.5.    Учитель-логопед в течение учебного года проводит обследование речевого развития воспитанников дошкольного образовательного учреждения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достигших 3-летнего возраста. По результатам обследования формируется списочный состав детей для коррекционной работы и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дставляется РПМПК.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3.6.    На РПМПК для зачисления ребенка в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предоставить те же документы, что и зачисления в логопедическую группу.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3.7.    Прием детей на логопедический пункт производится по мере освобождения места в течение всего учебного года.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3.8 .   Не подлежат приему на дошкольный логоп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едический пункт дети с тяжелыми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t>, стойкими нарушениями речи, имеющими логопедическое заключение  ОНР01,2уровней; осложненного  ОНР-3 уровня; системного недоразвития речи.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3.9.    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Если ребенок в возрасте от 3до 7 лет имеет такие сложные нарушения речи, учитель-логопе</w:t>
      </w:r>
      <w:r>
        <w:rPr>
          <w:rFonts w:ascii="Times New Roman" w:hAnsi="Times New Roman" w:cs="Times New Roman"/>
          <w:sz w:val="28"/>
          <w:szCs w:val="28"/>
          <w:lang w:eastAsia="ru-RU"/>
        </w:rPr>
        <w:t>д дает рекомендации родителям (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t>законным представителям) о необходимости проведения комплексного  обследования специалистами РПМПК с целью решения вопроса о его переводе в дошкольное учреждение, в котором функционируют логопедические группы, для достижения максимального эффекта в работе по коррекции речевых нарушений.</w:t>
      </w:r>
      <w:proofErr w:type="gramEnd"/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 Организация деятельности логопедического пункта в ДОУ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4.1.    Основными формами организации работы с детьми, имеющими нарушение речи,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индивидуальные и подгрупповые занятия.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4.2.    Количество детей, с которыми проводит занятие учитель-логопед в течение месяца, составляет 12-15 человек.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4.3.    Занятия с детьми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ежедневно, как в часы свободные от занятий в режиме дня, так и во время их проведения, по графику, утвержденного  приказом заведующего ДОУ.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4.4.    Продолжительность занятий не должна превышать время, предусмотренное физиологическими особенностями возраста детей и  «Санитарно-эпидемиологическими правилами и нормами» 2.4.1 2660-10. Периодичность индивидуальных и подгрупповых занятий, наполняемость 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подгрупп зависит от характера нарушения речевого развития 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от 15-20 минут не менее 2-3 раза в неделю с каждым ребенком).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4.5. Начало и продолжительность учебного года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работе ДОУ.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4.6.    Общая продолжительность курса логопедических занятий зависит от индивидуальных особенностей детей и составляет: 6 месяцев- с детьми, имеющими фонетические нарушения речи, 12 месяцев- с детьми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имеющими фонетико-фонематическое недоразвитие речи и неосложнённую форму ОНР -3 уровня. По решению специалистов РПМПК, детям с неосложненной формой ОНР-3 уровня может быть продлен срок пребывания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4.7.  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процесса с родителями детей</w:t>
      </w:r>
      <w:r w:rsidRPr="0031269F">
        <w:rPr>
          <w:rFonts w:ascii="Times New Roman" w:hAnsi="Times New Roman" w:cs="Times New Roman"/>
          <w:sz w:val="28"/>
          <w:szCs w:val="28"/>
          <w:lang w:eastAsia="ru-RU"/>
        </w:rPr>
        <w:t>, посещающих занятия на логопедическом пункте, заклю</w:t>
      </w:r>
      <w:r>
        <w:rPr>
          <w:rFonts w:ascii="Times New Roman" w:hAnsi="Times New Roman" w:cs="Times New Roman"/>
          <w:sz w:val="28"/>
          <w:szCs w:val="28"/>
          <w:lang w:eastAsia="ru-RU"/>
        </w:rPr>
        <w:t>чается договор о взаимодействии.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4.8.    Наряду с занятиями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, в группе выделяется в вечернее время специальный логопедический час для работы воспитателя с детьми по коррекции речи по заданию логопеда. 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4.9.    Выпуск детей из логопедического пункта осуществляется в течение всего учебного года по мере устранения  у них дефектов речи.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4.10.  Распределение рабочего времени учителя-логопеда составляется следующим образом: 85%-работа с детьми, 15%-организационная и методическая работа.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Участники коррекционно-образовательного процесса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5.1 .   Участниками коррекционно-образовательного процесса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ребенок, родители (Законные представители), учитель-логопед, педагог-психолог.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5.2.    Учитель-логопед взаимодействует с воспитателями своего ДОУ, учителями-логопедами других ДОУ города и района, специалистами РПМПК и врачами детской поликлиники.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5.3.    Учителем-логопедом назначаются лица с высшим педагогическим или дефектологическим образованием, владеющие методами 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практическими знаниями в области логопедии, предусмотренными программой подготовки в соответствии с требованиями квалифицированной характеристики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5.4.    Для фиксирования коррекционно-образовательного процесса учитель-логопед ведет на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следующую документацию: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журнал регистрации детей-логопатов;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журнал учета посещаемости;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расписание занятий групп, индивидуальных занятий, заверенное заведующей ДОУ;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индивидуальный план работы с ребенком;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акт обследования речевой деятельности;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списки детей, принятых в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</w:t>
      </w:r>
      <w:r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выпущенных из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индивидуальные тетради для коррекционной работы с детьми;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перспективный и календарный план работы логопеда;</w:t>
      </w: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        журнал учета детей, ожидающих зачисления на индивидуальные логопедические занятия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журнал учета детей, нуждающихся в 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воспитания и обучения;</w:t>
      </w:r>
    </w:p>
    <w:p w:rsid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Журнал динамического наблюдения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·        Паспорт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или картотека оборудования и пособий</w:t>
      </w:r>
      <w:r w:rsidRPr="0031269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·         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6. Управление логопедическим пунктом ДОУ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6.1.    Непосредственное руководство работой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заведующим ДОУ, в ведении которого находится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6.2.    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  осуществляется РПМПК.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>7.Материально-техническая база и финансовое обеспечение работы логопедического пункта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7.1.    Для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в ДОУ выделяется кабинет, отвечающий требованиям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СаНПиНю</w:t>
      </w:r>
      <w:proofErr w:type="spellEnd"/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7.2.    На администрацию ДОУ возлагается ответственность за оборудование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>, его санитарное состояние и ремонт.</w:t>
      </w:r>
    </w:p>
    <w:p w:rsidR="0031269F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7.3.    </w:t>
      </w:r>
      <w:proofErr w:type="spell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финансируется ДОУ, на </w:t>
      </w:r>
      <w:proofErr w:type="gramStart"/>
      <w:r w:rsidRPr="0031269F">
        <w:rPr>
          <w:rFonts w:ascii="Times New Roman" w:hAnsi="Times New Roman" w:cs="Times New Roman"/>
          <w:sz w:val="28"/>
          <w:szCs w:val="28"/>
          <w:lang w:eastAsia="ru-RU"/>
        </w:rPr>
        <w:t>базе</w:t>
      </w:r>
      <w:proofErr w:type="gramEnd"/>
      <w:r w:rsidRPr="0031269F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он создан.</w:t>
      </w:r>
    </w:p>
    <w:p w:rsidR="00283C39" w:rsidRPr="0031269F" w:rsidRDefault="0031269F" w:rsidP="00312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9F">
        <w:rPr>
          <w:rFonts w:ascii="Times New Roman" w:hAnsi="Times New Roman" w:cs="Times New Roman"/>
          <w:sz w:val="28"/>
          <w:szCs w:val="28"/>
          <w:shd w:val="clear" w:color="auto" w:fill="F9F8EF"/>
          <w:lang w:eastAsia="ru-RU"/>
        </w:rPr>
        <w:t> </w:t>
      </w:r>
    </w:p>
    <w:sectPr w:rsidR="00283C39" w:rsidRPr="0031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84"/>
    <w:rsid w:val="00283C39"/>
    <w:rsid w:val="0031269F"/>
    <w:rsid w:val="00564F68"/>
    <w:rsid w:val="00962A7F"/>
    <w:rsid w:val="0098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69F"/>
    <w:rPr>
      <w:b/>
      <w:bCs/>
    </w:rPr>
  </w:style>
  <w:style w:type="character" w:styleId="a5">
    <w:name w:val="Emphasis"/>
    <w:basedOn w:val="a0"/>
    <w:uiPriority w:val="20"/>
    <w:qFormat/>
    <w:rsid w:val="0031269F"/>
    <w:rPr>
      <w:i/>
      <w:iCs/>
    </w:rPr>
  </w:style>
  <w:style w:type="paragraph" w:customStyle="1" w:styleId="western">
    <w:name w:val="western"/>
    <w:basedOn w:val="a"/>
    <w:uiPriority w:val="99"/>
    <w:semiHidden/>
    <w:rsid w:val="0031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69F"/>
    <w:rPr>
      <w:b/>
      <w:bCs/>
    </w:rPr>
  </w:style>
  <w:style w:type="character" w:styleId="a5">
    <w:name w:val="Emphasis"/>
    <w:basedOn w:val="a0"/>
    <w:uiPriority w:val="20"/>
    <w:qFormat/>
    <w:rsid w:val="0031269F"/>
    <w:rPr>
      <w:i/>
      <w:iCs/>
    </w:rPr>
  </w:style>
  <w:style w:type="paragraph" w:customStyle="1" w:styleId="western">
    <w:name w:val="western"/>
    <w:basedOn w:val="a"/>
    <w:uiPriority w:val="99"/>
    <w:semiHidden/>
    <w:rsid w:val="0031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A42A-2992-4B83-8529-0E696ED1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4</cp:revision>
  <cp:lastPrinted>2018-12-11T10:40:00Z</cp:lastPrinted>
  <dcterms:created xsi:type="dcterms:W3CDTF">2018-05-03T14:16:00Z</dcterms:created>
  <dcterms:modified xsi:type="dcterms:W3CDTF">2018-12-11T10:41:00Z</dcterms:modified>
</cp:coreProperties>
</file>