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0E" w:rsidRPr="00692CE1" w:rsidRDefault="00692CE1" w:rsidP="0069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CE1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3010E" w:rsidRPr="00692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178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3010E" w:rsidRPr="00692CE1">
        <w:rPr>
          <w:rFonts w:ascii="Times New Roman" w:hAnsi="Times New Roman" w:cs="Times New Roman"/>
          <w:b/>
          <w:sz w:val="28"/>
          <w:szCs w:val="28"/>
        </w:rPr>
        <w:t xml:space="preserve">УТВЕРЖДЕНО                                 </w:t>
      </w:r>
    </w:p>
    <w:p w:rsidR="006178D0" w:rsidRDefault="00692CE1" w:rsidP="006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692CE1">
        <w:rPr>
          <w:rFonts w:ascii="Times New Roman" w:hAnsi="Times New Roman" w:cs="Times New Roman"/>
          <w:sz w:val="28"/>
          <w:szCs w:val="28"/>
        </w:rPr>
        <w:t>р</w:t>
      </w:r>
      <w:r w:rsidRPr="00692CE1">
        <w:rPr>
          <w:rFonts w:ascii="Times New Roman" w:hAnsi="Times New Roman" w:cs="Times New Roman"/>
          <w:sz w:val="28"/>
          <w:szCs w:val="28"/>
        </w:rPr>
        <w:t>одительск</w:t>
      </w:r>
      <w:r w:rsidRPr="00692CE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178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178D0" w:rsidRPr="00692CE1">
        <w:rPr>
          <w:rFonts w:ascii="Times New Roman" w:hAnsi="Times New Roman" w:cs="Times New Roman"/>
          <w:sz w:val="28"/>
          <w:szCs w:val="28"/>
        </w:rPr>
        <w:t>приказом МБДОУ</w:t>
      </w:r>
    </w:p>
    <w:p w:rsidR="0063010E" w:rsidRPr="00692CE1" w:rsidRDefault="00692CE1" w:rsidP="006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78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178D0" w:rsidRPr="00692CE1">
        <w:rPr>
          <w:rFonts w:ascii="Times New Roman" w:hAnsi="Times New Roman" w:cs="Times New Roman"/>
          <w:sz w:val="28"/>
          <w:szCs w:val="28"/>
        </w:rPr>
        <w:t>«Детский сад №9</w:t>
      </w:r>
      <w:r w:rsidR="006178D0">
        <w:rPr>
          <w:rFonts w:ascii="Times New Roman" w:hAnsi="Times New Roman" w:cs="Times New Roman"/>
          <w:sz w:val="28"/>
          <w:szCs w:val="28"/>
        </w:rPr>
        <w:t xml:space="preserve"> </w:t>
      </w:r>
      <w:r w:rsidR="006178D0" w:rsidRPr="00692CE1">
        <w:rPr>
          <w:rFonts w:ascii="Times New Roman" w:hAnsi="Times New Roman" w:cs="Times New Roman"/>
          <w:sz w:val="28"/>
          <w:szCs w:val="28"/>
        </w:rPr>
        <w:t>«Улыбка»</w:t>
      </w:r>
    </w:p>
    <w:p w:rsidR="0063010E" w:rsidRPr="00692CE1" w:rsidRDefault="00692CE1" w:rsidP="006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Протокол № 01 от  02.</w:t>
      </w:r>
      <w:r w:rsidRPr="00692CE1">
        <w:rPr>
          <w:rFonts w:ascii="Times New Roman" w:hAnsi="Times New Roman" w:cs="Times New Roman"/>
          <w:sz w:val="28"/>
          <w:szCs w:val="28"/>
        </w:rPr>
        <w:t xml:space="preserve"> 0</w:t>
      </w:r>
      <w:r w:rsidRPr="00692CE1">
        <w:rPr>
          <w:rFonts w:ascii="Times New Roman" w:hAnsi="Times New Roman" w:cs="Times New Roman"/>
          <w:sz w:val="28"/>
          <w:szCs w:val="28"/>
        </w:rPr>
        <w:t>4.</w:t>
      </w:r>
      <w:r w:rsidRPr="00692CE1">
        <w:rPr>
          <w:rFonts w:ascii="Times New Roman" w:hAnsi="Times New Roman" w:cs="Times New Roman"/>
          <w:sz w:val="28"/>
          <w:szCs w:val="28"/>
        </w:rPr>
        <w:t>201</w:t>
      </w:r>
      <w:r w:rsidRPr="00692CE1">
        <w:rPr>
          <w:rFonts w:ascii="Times New Roman" w:hAnsi="Times New Roman" w:cs="Times New Roman"/>
          <w:sz w:val="28"/>
          <w:szCs w:val="28"/>
        </w:rPr>
        <w:t>8</w:t>
      </w:r>
      <w:r w:rsidRPr="00692CE1">
        <w:rPr>
          <w:rFonts w:ascii="Times New Roman" w:hAnsi="Times New Roman" w:cs="Times New Roman"/>
          <w:sz w:val="28"/>
          <w:szCs w:val="28"/>
        </w:rPr>
        <w:t>г.</w:t>
      </w:r>
      <w:r w:rsidR="0063010E" w:rsidRPr="00692CE1">
        <w:rPr>
          <w:rFonts w:ascii="Times New Roman" w:hAnsi="Times New Roman" w:cs="Times New Roman"/>
          <w:sz w:val="28"/>
          <w:szCs w:val="28"/>
        </w:rPr>
        <w:t xml:space="preserve"> </w:t>
      </w:r>
      <w:r w:rsidR="006178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178D0" w:rsidRPr="00692C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78D0" w:rsidRPr="00692CE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178D0" w:rsidRPr="00692CE1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6178D0" w:rsidRPr="00692CE1">
        <w:rPr>
          <w:rFonts w:ascii="Times New Roman" w:hAnsi="Times New Roman" w:cs="Times New Roman"/>
          <w:sz w:val="28"/>
          <w:szCs w:val="28"/>
        </w:rPr>
        <w:t>»</w:t>
      </w:r>
    </w:p>
    <w:p w:rsidR="0063010E" w:rsidRPr="00692CE1" w:rsidRDefault="0063010E" w:rsidP="006178D0">
      <w:pPr>
        <w:tabs>
          <w:tab w:val="left" w:pos="6060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6444" w:rsidRPr="00692CE1">
        <w:rPr>
          <w:rFonts w:ascii="Times New Roman" w:hAnsi="Times New Roman" w:cs="Times New Roman"/>
          <w:sz w:val="28"/>
          <w:szCs w:val="28"/>
        </w:rPr>
        <w:t xml:space="preserve">    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    </w:t>
      </w:r>
      <w:r w:rsidRPr="00692CE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92CE1" w:rsidRPr="00692CE1">
        <w:rPr>
          <w:rFonts w:ascii="Times New Roman" w:hAnsi="Times New Roman" w:cs="Times New Roman"/>
          <w:sz w:val="28"/>
          <w:szCs w:val="28"/>
        </w:rPr>
        <w:tab/>
      </w:r>
      <w:r w:rsidR="006178D0">
        <w:rPr>
          <w:rFonts w:ascii="Times New Roman" w:hAnsi="Times New Roman" w:cs="Times New Roman"/>
          <w:sz w:val="28"/>
          <w:szCs w:val="28"/>
        </w:rPr>
        <w:t>02.04.2018г.№ 05</w:t>
      </w:r>
      <w:r w:rsidR="006178D0">
        <w:rPr>
          <w:rFonts w:ascii="Times New Roman" w:hAnsi="Times New Roman" w:cs="Times New Roman"/>
          <w:sz w:val="28"/>
          <w:szCs w:val="28"/>
        </w:rPr>
        <w:tab/>
      </w:r>
    </w:p>
    <w:p w:rsidR="00AF624E" w:rsidRPr="00692CE1" w:rsidRDefault="00AF624E" w:rsidP="0069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DCE" w:rsidRDefault="00611DCE" w:rsidP="00692CE1">
      <w:pPr>
        <w:pStyle w:val="a3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11DCE" w:rsidRPr="00611DCE" w:rsidRDefault="00611DCE" w:rsidP="00611DCE">
      <w:pPr>
        <w:pStyle w:val="a3"/>
        <w:jc w:val="right"/>
        <w:rPr>
          <w:sz w:val="28"/>
          <w:szCs w:val="28"/>
        </w:rPr>
      </w:pPr>
      <w:r w:rsidRPr="00611DCE">
        <w:rPr>
          <w:sz w:val="28"/>
          <w:szCs w:val="28"/>
        </w:rPr>
        <w:t> </w:t>
      </w:r>
    </w:p>
    <w:p w:rsidR="00C841CC" w:rsidRDefault="00C841CC" w:rsidP="00611DCE">
      <w:pPr>
        <w:pStyle w:val="a3"/>
        <w:jc w:val="center"/>
        <w:rPr>
          <w:rStyle w:val="a4"/>
          <w:sz w:val="48"/>
          <w:szCs w:val="48"/>
        </w:rPr>
      </w:pPr>
    </w:p>
    <w:p w:rsidR="00C841CC" w:rsidRDefault="00C841CC" w:rsidP="00611DCE">
      <w:pPr>
        <w:pStyle w:val="a3"/>
        <w:jc w:val="center"/>
        <w:rPr>
          <w:rStyle w:val="a4"/>
          <w:sz w:val="48"/>
          <w:szCs w:val="48"/>
        </w:rPr>
      </w:pPr>
    </w:p>
    <w:p w:rsidR="00611DCE" w:rsidRPr="00B63E95" w:rsidRDefault="00611DCE" w:rsidP="00611DCE">
      <w:pPr>
        <w:pStyle w:val="a3"/>
        <w:jc w:val="center"/>
        <w:rPr>
          <w:sz w:val="32"/>
          <w:szCs w:val="32"/>
        </w:rPr>
      </w:pPr>
      <w:r w:rsidRPr="00B63E95">
        <w:rPr>
          <w:rStyle w:val="a4"/>
          <w:sz w:val="36"/>
          <w:szCs w:val="36"/>
        </w:rPr>
        <w:t>ПОЛОЖЕНИЕ</w:t>
      </w:r>
      <w:r w:rsidRPr="00B63E95">
        <w:rPr>
          <w:b/>
          <w:bCs/>
          <w:sz w:val="36"/>
          <w:szCs w:val="36"/>
        </w:rPr>
        <w:br/>
      </w:r>
      <w:r w:rsidRPr="00B63E95">
        <w:rPr>
          <w:rStyle w:val="a4"/>
          <w:sz w:val="32"/>
          <w:szCs w:val="32"/>
        </w:rPr>
        <w:t xml:space="preserve">о публичном докладе </w:t>
      </w:r>
    </w:p>
    <w:p w:rsidR="00A24AE6" w:rsidRPr="00A24AE6" w:rsidRDefault="00611DCE" w:rsidP="00A24AE6">
      <w:pPr>
        <w:pStyle w:val="a3"/>
        <w:jc w:val="center"/>
        <w:rPr>
          <w:sz w:val="32"/>
          <w:szCs w:val="32"/>
        </w:rPr>
      </w:pPr>
      <w:r w:rsidRPr="00B63E95">
        <w:rPr>
          <w:sz w:val="32"/>
          <w:szCs w:val="32"/>
        </w:rPr>
        <w:t> </w:t>
      </w:r>
      <w:r w:rsidR="00A24AE6" w:rsidRPr="00A24AE6">
        <w:rPr>
          <w:sz w:val="32"/>
          <w:szCs w:val="32"/>
        </w:rPr>
        <w:t>МУНИЦИПАЛЬНОЕ БЮДЖЕТНОЕ ДОШКОЛЬНОЕ ОБРАЗОВАТЕЛЬНОЕ УЧРЕЖДЕНИЕ</w:t>
      </w:r>
    </w:p>
    <w:p w:rsidR="00A24AE6" w:rsidRPr="00A24AE6" w:rsidRDefault="00A24AE6" w:rsidP="00A24AE6">
      <w:pPr>
        <w:pStyle w:val="a3"/>
        <w:jc w:val="center"/>
        <w:rPr>
          <w:sz w:val="32"/>
          <w:szCs w:val="32"/>
        </w:rPr>
      </w:pPr>
      <w:r w:rsidRPr="00A24AE6">
        <w:rPr>
          <w:sz w:val="32"/>
          <w:szCs w:val="32"/>
        </w:rPr>
        <w:t>«Детский сад №</w:t>
      </w:r>
      <w:r w:rsidR="00692CE1">
        <w:rPr>
          <w:sz w:val="32"/>
          <w:szCs w:val="32"/>
        </w:rPr>
        <w:t>9</w:t>
      </w:r>
      <w:r w:rsidRPr="00A24AE6">
        <w:rPr>
          <w:sz w:val="32"/>
          <w:szCs w:val="32"/>
        </w:rPr>
        <w:t xml:space="preserve"> «</w:t>
      </w:r>
      <w:r w:rsidR="00692CE1">
        <w:rPr>
          <w:sz w:val="32"/>
          <w:szCs w:val="32"/>
        </w:rPr>
        <w:t>Улыбка</w:t>
      </w:r>
      <w:r w:rsidRPr="00A24AE6">
        <w:rPr>
          <w:sz w:val="32"/>
          <w:szCs w:val="32"/>
        </w:rPr>
        <w:t>» г. Аргун»</w:t>
      </w: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C841CC" w:rsidRDefault="00C841CC" w:rsidP="00611DCE">
      <w:pPr>
        <w:pStyle w:val="a3"/>
        <w:jc w:val="center"/>
        <w:rPr>
          <w:rStyle w:val="a4"/>
          <w:sz w:val="28"/>
          <w:szCs w:val="28"/>
        </w:rPr>
      </w:pPr>
    </w:p>
    <w:p w:rsidR="0063010E" w:rsidRDefault="0063010E" w:rsidP="0063010E">
      <w:pPr>
        <w:pStyle w:val="a3"/>
        <w:rPr>
          <w:rStyle w:val="a4"/>
          <w:sz w:val="28"/>
          <w:szCs w:val="28"/>
        </w:rPr>
      </w:pPr>
    </w:p>
    <w:p w:rsidR="006178D0" w:rsidRDefault="006178D0" w:rsidP="0063010E">
      <w:pPr>
        <w:pStyle w:val="a3"/>
        <w:rPr>
          <w:rStyle w:val="a4"/>
          <w:sz w:val="28"/>
          <w:szCs w:val="28"/>
        </w:rPr>
      </w:pPr>
    </w:p>
    <w:p w:rsidR="006178D0" w:rsidRDefault="006178D0" w:rsidP="0063010E">
      <w:pPr>
        <w:pStyle w:val="a3"/>
        <w:rPr>
          <w:rStyle w:val="a4"/>
          <w:sz w:val="28"/>
          <w:szCs w:val="28"/>
        </w:rPr>
      </w:pPr>
    </w:p>
    <w:p w:rsidR="00C841CC" w:rsidRDefault="0063010E" w:rsidP="0063010E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</w:t>
      </w:r>
      <w:r w:rsidR="001C6444">
        <w:rPr>
          <w:rStyle w:val="a4"/>
          <w:sz w:val="28"/>
          <w:szCs w:val="28"/>
        </w:rPr>
        <w:t>г. Аргун</w:t>
      </w:r>
    </w:p>
    <w:p w:rsidR="00611DCE" w:rsidRPr="00692CE1" w:rsidRDefault="00611DCE" w:rsidP="00E1220E">
      <w:pPr>
        <w:pStyle w:val="a3"/>
        <w:jc w:val="center"/>
        <w:rPr>
          <w:sz w:val="28"/>
          <w:szCs w:val="28"/>
        </w:rPr>
      </w:pPr>
      <w:r w:rsidRPr="00692CE1">
        <w:rPr>
          <w:rStyle w:val="a4"/>
          <w:sz w:val="28"/>
          <w:szCs w:val="28"/>
        </w:rPr>
        <w:lastRenderedPageBreak/>
        <w:t>1. Общие положения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Одним из важнейших условий развития дошкольного учреждения (далее – ДОУ) в настоящее время является обеспечение открытости его деятельности для всех заинтересованных общественных групп, организаций, структур.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Публичный доклад ДОУ (далее – Доклад) является средством обеспечения информационной открытости и прозрачности функционирования ДОУ, широкого информирования общественности, прежде всего родительской, о деятельности ДОУ, об основных результатах и проблемах его функционирования и развития.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дает значимую информацию о положении дел, успехах и проблемах ДОУ для социальных партнеров, может оказаться средством расширения их круга и повышения эффективности их деятельности в интересах ДОУ.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отражает состояние дел в ДОУ и результаты его деятельности за последний отчетный (</w:t>
      </w:r>
      <w:proofErr w:type="gramStart"/>
      <w:r w:rsidRPr="00692CE1">
        <w:rPr>
          <w:sz w:val="28"/>
          <w:szCs w:val="28"/>
        </w:rPr>
        <w:t xml:space="preserve">годичный) </w:t>
      </w:r>
      <w:proofErr w:type="gramEnd"/>
      <w:r w:rsidRPr="00692CE1">
        <w:rPr>
          <w:sz w:val="28"/>
          <w:szCs w:val="28"/>
        </w:rPr>
        <w:t>период, определяет задачи дальнейшего развития.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учредитель, социальные партнеры ДОУ, общественность.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ДОУ позволит обеспечить: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удовлетворение информационных запросов заинтересованных целевых групп;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осознание ДОУ целей собственной деятельности;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контроль качества результатов воспитания, образования, охраны здоровья;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формирование доверия, обеспечение поддержки, стимулирование активности участников воспитательно-образовательного процесса и социальных партнеров;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учет существующих и динамично меняющихся потребностей личности и общества;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последовательное развитие воспитательно-образовательной среды (по форме и содержанию).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 xml:space="preserve">Особое значение Доклад имеет для родителей воспитанников, вновь прибывших в ДОУ, а также для родителей, планирующих направить ребенка </w:t>
      </w:r>
      <w:proofErr w:type="gramStart"/>
      <w:r w:rsidRPr="00692CE1">
        <w:rPr>
          <w:sz w:val="28"/>
          <w:szCs w:val="28"/>
        </w:rPr>
        <w:t>в</w:t>
      </w:r>
      <w:proofErr w:type="gramEnd"/>
      <w:r w:rsidRPr="00692CE1">
        <w:rPr>
          <w:sz w:val="28"/>
          <w:szCs w:val="28"/>
        </w:rPr>
        <w:t xml:space="preserve"> данное ДОУ. Материалы Доклада могут помочь родителям ориентироваться в особенностях образовательных программ, реализуемых ДОУ, его уклада и традиций, дополнительных образовательных услуг и др.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подписывается совместно руководителем ДОУ и представителем его органа самоуправления (управляющего совета, попечительского совета, совета ДОУ).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Управление образования, в пределах имеющихся возможностей, содействует публикации и распространению Доклада.</w:t>
      </w:r>
    </w:p>
    <w:p w:rsidR="00B63E95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lastRenderedPageBreak/>
        <w:t>Доклад является документом постоянного хранения, администрация ДОУ обеспечивает хранение Докладов и доступность Докладов для участников воспитательно-образовательного процесса.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92CE1">
        <w:rPr>
          <w:rStyle w:val="a4"/>
          <w:sz w:val="28"/>
          <w:szCs w:val="28"/>
        </w:rPr>
        <w:t>2. Структура Доклада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содержит в себе следующие основные материалы: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общая характеристика ДОУ (включая краткую историческую справку, особенности района его нахождения, в т.ч. особенности экономические, климатические, социальные, транспортные и др.);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состав воспитанников (основные количественные данные, в т.ч. по возрастам и группам; обобщенные данные по месту жительства, социальным особенностям семей воспитанников);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структура управления ДОУ;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условия осуществления воспитательно-образовательного процесса, в т.ч. ресурсное обеспечение (материально-техническая база, кадры и др.);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описание основных видов организованной образовательной деятельности учреждения и режима воспитания и обучения;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кадровое обеспечение воспитательно-образовательного процесса;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результаты воспитательно-образовательной деятельности, включающие в себя результаты внешней оценки;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состояние здоровья дошкольников, меры по охране и укреплению здоровья;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организация питания;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обеспечение безопасности;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формы дополнительного образования, перечень дополнительных образовательных услуг, предоставляемых ДОУ (в т.ч. на платной договорной основе), условия и порядок их предоставления;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социальная активность и социальное партнерство ДОУ (сотрудничество со школами, предприятиями, некоммерческими организациями и общественными объединениями; социально значимые мероприятия и программы ДОУ и др.). Публикации в СМИ о ДОУ;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основные проблемы ДОУ (в т.ч. не решенные в отчетном году);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 xml:space="preserve">- основные направления ближайшего (на год, следующий за </w:t>
      </w:r>
      <w:proofErr w:type="gramStart"/>
      <w:r w:rsidRPr="00692CE1">
        <w:rPr>
          <w:sz w:val="28"/>
          <w:szCs w:val="28"/>
        </w:rPr>
        <w:t>отчетным</w:t>
      </w:r>
      <w:proofErr w:type="gramEnd"/>
      <w:r w:rsidRPr="00692CE1">
        <w:rPr>
          <w:sz w:val="28"/>
          <w:szCs w:val="28"/>
        </w:rPr>
        <w:t>) развития ДОУ.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В заключительной части представляются краткие итоговые выводы, обобщающие и разъясняющие приведенный материал.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lastRenderedPageBreak/>
        <w:t>Материалы компонуются в разделы ДОУ самостоятельно, названия разделов определяются логикой их формирования.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Информация по каждому из разделов представляется в сжатом виде, с использованием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доступен и понятен для прочтения. 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В Докладе целесообразно указать формы обратной связи – способы (включая электронные) направления в ДОУ вопросов, замечаний и предложений по Докладу.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692CE1">
        <w:rPr>
          <w:rStyle w:val="a4"/>
          <w:sz w:val="28"/>
          <w:szCs w:val="28"/>
        </w:rPr>
        <w:t>3. Подготовка Доклада</w:t>
      </w:r>
    </w:p>
    <w:p w:rsidR="00B63E95" w:rsidRPr="00692CE1" w:rsidRDefault="00B63E95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администраторы, родители.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Подготовка Доклада является длительным организованным процессом и включает в себя следующие этапы: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92CE1">
        <w:rPr>
          <w:sz w:val="28"/>
          <w:szCs w:val="28"/>
        </w:rPr>
        <w:t>- утверждение состава и руководителя (координатора) рабочей группы, ответственной за подготовку материалов Доклада (как правило, соответствующая рабочая группа включает в себя представителей администрации), органа (органов) самоуправления учреждения, педагогов, специалистов, родителей;</w:t>
      </w:r>
      <w:proofErr w:type="gramEnd"/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утверждение плана-графика работы по подготовке Доклада;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разработку структуры Доклада;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сбор необходимых для Доклада данных (в т.ч. посредством опросов, анкетирования, иных социологических методов, мониторинга);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представление проекта Доклада на расширенное заседание органа самоуправления ДОУ, обсуждение;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доработку проекта Доклада по результатам обсуждения;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утверждение Доклада (в т.ч. сокращенного его варианта) и подготовка его к публикации.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692CE1">
        <w:rPr>
          <w:rStyle w:val="a4"/>
          <w:sz w:val="28"/>
          <w:szCs w:val="28"/>
        </w:rPr>
        <w:t>4. Пу</w:t>
      </w:r>
      <w:bookmarkStart w:id="0" w:name="_GoBack"/>
      <w:bookmarkEnd w:id="0"/>
      <w:r w:rsidRPr="00692CE1">
        <w:rPr>
          <w:rStyle w:val="a4"/>
          <w:sz w:val="28"/>
          <w:szCs w:val="28"/>
        </w:rPr>
        <w:t>бликация Доклада</w:t>
      </w:r>
    </w:p>
    <w:p w:rsidR="00B63E95" w:rsidRPr="00692CE1" w:rsidRDefault="00B63E95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Доклад публикуется и распространяется в формах, возможных для ДОУ – в местных СМИ, в виде отдельной брошюры, средствами «малой полиграфии» (ксерокопирование), в сети Интернет и др.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Подготовленный утвержденный Доклад публикуется и доводится до общественности в обязательном порядке на сайте ДОУ.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В целях публикации и презентации Доклада рекомендуются следующие формы: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lastRenderedPageBreak/>
        <w:t>- проведение специального общего родительского собрания (конференции), педагогического совета или (и) собрания трудового коллектива;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 xml:space="preserve"> - направление электронного файла с текстом Доклада в семьи воспитанников, имеющих домашнюю электронную почту;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публикация сокращенного варианта Доклада в СМИ;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- распространение в микрорайоне информационных листков с кратким вариантом Доклада и указанием адреса сайта, где расположен полный текст Доклада.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611DCE" w:rsidRPr="00692CE1" w:rsidRDefault="00611DCE" w:rsidP="00E122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E1">
        <w:rPr>
          <w:sz w:val="28"/>
          <w:szCs w:val="28"/>
        </w:rPr>
        <w:t> </w:t>
      </w:r>
    </w:p>
    <w:p w:rsidR="00D36F12" w:rsidRPr="00692CE1" w:rsidRDefault="00D36F12" w:rsidP="00E1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6F12" w:rsidRPr="00692CE1" w:rsidSect="0069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DCE"/>
    <w:rsid w:val="001C6444"/>
    <w:rsid w:val="00611DCE"/>
    <w:rsid w:val="006178D0"/>
    <w:rsid w:val="0063010E"/>
    <w:rsid w:val="00692CE1"/>
    <w:rsid w:val="00692D1A"/>
    <w:rsid w:val="007D7F41"/>
    <w:rsid w:val="00A24AE6"/>
    <w:rsid w:val="00AF624E"/>
    <w:rsid w:val="00B63E95"/>
    <w:rsid w:val="00C841CC"/>
    <w:rsid w:val="00D36F12"/>
    <w:rsid w:val="00E1220E"/>
    <w:rsid w:val="00F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5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7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53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B74F-8219-4BE2-ADDF-074579F3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8</cp:revision>
  <cp:lastPrinted>2014-05-14T12:45:00Z</cp:lastPrinted>
  <dcterms:created xsi:type="dcterms:W3CDTF">2014-05-15T10:43:00Z</dcterms:created>
  <dcterms:modified xsi:type="dcterms:W3CDTF">2018-12-11T13:20:00Z</dcterms:modified>
</cp:coreProperties>
</file>